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F848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Консультация</w:t>
      </w:r>
    </w:p>
    <w:p w14:paraId="6175A896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«Как развлечь ребенка во время карантина»</w:t>
      </w:r>
    </w:p>
    <w:p w14:paraId="79D178CD" w14:textId="31DE9AE4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3A831E" wp14:editId="7B1D65FD">
            <wp:extent cx="45243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44967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8E73DD1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14:paraId="3A3B5BF5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14:paraId="1243A876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Самое важное – соблюдать режим дня.</w:t>
      </w:r>
    </w:p>
    <w:p w14:paraId="48A28445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 предложить режим. Используемый в нашей группе, ведь он соответствует возрастным особенностям детей.</w:t>
      </w:r>
    </w:p>
    <w:p w14:paraId="1DB916E5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Придумайте веселый способ научить ребенка правильным привычкам, чтобы дать ему чувство контроля.</w:t>
      </w:r>
    </w:p>
    <w:p w14:paraId="60B02223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Например, вы можете превратить мытье рук в игру. </w:t>
      </w:r>
      <w:r>
        <w:rPr>
          <w:color w:val="000000"/>
          <w:sz w:val="27"/>
          <w:szCs w:val="27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14:paraId="601A7579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формировании культурно-гигиенических навыков с использованием потешек, вам поможет </w:t>
      </w:r>
      <w:hyperlink r:id="rId5" w:history="1">
        <w:r>
          <w:rPr>
            <w:rStyle w:val="a4"/>
            <w:color w:val="0066FF"/>
            <w:sz w:val="27"/>
            <w:szCs w:val="27"/>
          </w:rPr>
          <w:t>https://mydocx.ru/12-15420.html</w:t>
        </w:r>
      </w:hyperlink>
    </w:p>
    <w:p w14:paraId="72199E36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7"/>
          <w:szCs w:val="27"/>
        </w:rPr>
        <w:t>: «Чему учит сказка?», «О чем сказка?» и т.д. Весь перечень сказок по возрастам вы можете найти здесь </w:t>
      </w:r>
      <w:hyperlink r:id="rId6" w:history="1">
        <w:r>
          <w:rPr>
            <w:rStyle w:val="a4"/>
            <w:color w:val="0066FF"/>
            <w:sz w:val="27"/>
            <w:szCs w:val="27"/>
          </w:rPr>
          <w:t>http://skazka.tgl.net.ru/children-skaz</w:t>
        </w:r>
      </w:hyperlink>
    </w:p>
    <w:p w14:paraId="5BD7761A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14:paraId="73DAA047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предложить вам ссылку на сайт с интересными опытами </w:t>
      </w:r>
      <w:hyperlink r:id="rId7" w:history="1">
        <w:r>
          <w:rPr>
            <w:rStyle w:val="a4"/>
            <w:color w:val="0066FF"/>
            <w:sz w:val="27"/>
            <w:szCs w:val="27"/>
          </w:rPr>
          <w:t>https://daynotes.ru/iteresnie-opiti/</w:t>
        </w:r>
      </w:hyperlink>
    </w:p>
    <w:p w14:paraId="2543C605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color w:val="000000"/>
          <w:sz w:val="27"/>
          <w:szCs w:val="27"/>
        </w:rPr>
        <w:t> </w:t>
      </w:r>
      <w:hyperlink r:id="rId8" w:history="1">
        <w:r>
          <w:rPr>
            <w:rStyle w:val="a4"/>
            <w:color w:val="0066FF"/>
            <w:sz w:val="27"/>
            <w:szCs w:val="27"/>
          </w:rPr>
          <w:t>http://babka-praskovia.ru/mult</w:t>
        </w:r>
      </w:hyperlink>
    </w:p>
    <w:p w14:paraId="34107BF8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14:paraId="77709DE0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9" w:history="1">
        <w:r>
          <w:rPr>
            <w:rStyle w:val="a4"/>
            <w:color w:val="0066FF"/>
            <w:sz w:val="27"/>
            <w:szCs w:val="27"/>
          </w:rPr>
          <w:t>https://zen.yandex.ru/media/detidoma/spisok-sootvetstvuiuscih-vozrastu-domashnih-del-i-obiazannostei-5da88f273f548700ae021455?utm_source=serp</w:t>
        </w:r>
      </w:hyperlink>
    </w:p>
    <w:p w14:paraId="366590D6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14:paraId="71724252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14:paraId="47674929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hyperlink r:id="rId10" w:history="1">
        <w:r>
          <w:rPr>
            <w:rStyle w:val="a4"/>
            <w:color w:val="0066FF"/>
            <w:sz w:val="27"/>
            <w:szCs w:val="27"/>
          </w:rPr>
          <w:t>http://semeynaya-kuchka.ru/podelki-dlya-detej-4-let-55-idej-dlya-detskogo-sada/</w:t>
        </w:r>
      </w:hyperlink>
    </w:p>
    <w:p w14:paraId="606E9005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Настольные игры</w:t>
      </w:r>
      <w:r>
        <w:rPr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1" w:history="1">
        <w:r>
          <w:rPr>
            <w:rStyle w:val="a4"/>
            <w:color w:val="0066FF"/>
            <w:sz w:val="27"/>
            <w:szCs w:val="27"/>
          </w:rPr>
          <w:t>https://svoimirukamy.com/nastolnye-igry-svoimi-rukami.html</w:t>
        </w:r>
      </w:hyperlink>
    </w:p>
    <w:p w14:paraId="0C97FFC3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14:paraId="3E3B9D8D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важен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2" w:history="1">
        <w:r>
          <w:rPr>
            <w:rStyle w:val="a4"/>
            <w:color w:val="0066FF"/>
            <w:sz w:val="27"/>
            <w:szCs w:val="27"/>
          </w:rPr>
          <w:t>http://dou-sun.kup.edu54.ru/DswMedia/znacheniednevnogosna.pdf</w:t>
        </w:r>
      </w:hyperlink>
    </w:p>
    <w:p w14:paraId="10180F87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14:paraId="061877B4" w14:textId="77777777" w:rsidR="006272E3" w:rsidRDefault="006272E3" w:rsidP="006272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hyperlink r:id="rId13" w:history="1">
        <w:r>
          <w:rPr>
            <w:rStyle w:val="a4"/>
            <w:color w:val="0066FF"/>
            <w:sz w:val="27"/>
            <w:szCs w:val="27"/>
          </w:rPr>
          <w:t>https://dvoye-detey.ru/dosug/samostoyatelnyye-igry-ili-40-sposobov-razvlech-detey.html</w:t>
        </w:r>
      </w:hyperlink>
    </w:p>
    <w:p w14:paraId="070F453D" w14:textId="77777777" w:rsidR="00D12906" w:rsidRDefault="00D12906"/>
    <w:sectPr w:rsidR="00D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7"/>
    <w:rsid w:val="006272E3"/>
    <w:rsid w:val="00D12906"/>
    <w:rsid w:val="00D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6DC7"/>
  <w15:chartTrackingRefBased/>
  <w15:docId w15:val="{E9C61816-FE80-4F00-87BA-86E6357B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hyperlink" Target="https://infourok.ru/go.html?href=https%3A%2F%2Fdvoye-detey.ru%2Fdosug%2Fsamostoyatelnyye-igry-ili-40-sposobov-razvlech-dete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%3A%2F%2Fdou-sun.kup.edu54.ru%2FDswMedia%2Fznacheniednevnogosn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kazka.tgl.net.ru%2F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s%3A%2F%2Fmydocx.ru%2F12-1542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2020-04-14T05:27:00Z</dcterms:created>
  <dcterms:modified xsi:type="dcterms:W3CDTF">2020-04-14T05:28:00Z</dcterms:modified>
</cp:coreProperties>
</file>