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A90F" w14:textId="77777777" w:rsidR="006069A1" w:rsidRPr="001B364D" w:rsidRDefault="006069A1" w:rsidP="006069A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>В помощь родителям</w:t>
      </w:r>
    </w:p>
    <w:p w14:paraId="1BE08ED4" w14:textId="77777777" w:rsidR="006069A1" w:rsidRDefault="006069A1" w:rsidP="006069A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14343D" w14:textId="77777777" w:rsidR="006069A1" w:rsidRDefault="006069A1" w:rsidP="006069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СПИСОК ПРОИЗВЕДЕНИЙ ХУДОЖЕСТВЕННОЙ ЛИТЕРАТУРЫ </w:t>
      </w:r>
    </w:p>
    <w:p w14:paraId="5DF3B720" w14:textId="09055ED6" w:rsidR="00743DB5" w:rsidRDefault="006069A1" w:rsidP="006069A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>ДЛЯ ЧТЕНИЯ ДЕТЯМ (</w:t>
      </w:r>
      <w:r w:rsidR="000846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6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6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538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1B364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D90722" w14:textId="56F36882" w:rsidR="006069A1" w:rsidRDefault="006069A1" w:rsidP="006069A1">
      <w:pPr>
        <w:spacing w:line="240" w:lineRule="auto"/>
        <w:contextualSpacing/>
        <w:jc w:val="center"/>
      </w:pPr>
    </w:p>
    <w:p w14:paraId="1B672EB3" w14:textId="51EBC1D2" w:rsidR="000846AB" w:rsidRPr="000846AB" w:rsidRDefault="000846AB" w:rsidP="00084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Русский фольклор</w:t>
      </w:r>
      <w:bookmarkStart w:id="0" w:name="_GoBack"/>
      <w:bookmarkEnd w:id="0"/>
    </w:p>
    <w:p w14:paraId="5AB7A2C2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B3E08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Песенки, потешки, заклички.</w:t>
      </w:r>
      <w:r w:rsidRPr="000846AB">
        <w:rPr>
          <w:rFonts w:ascii="Times New Roman" w:hAnsi="Times New Roman" w:cs="Times New Roman"/>
          <w:sz w:val="24"/>
          <w:szCs w:val="24"/>
        </w:rPr>
        <w:t xml:space="preserve"> «Наш козел…»; «Зайчишка-трусишка…»; «Дон! Дон! Дон!..», «Гуси, вы гуси…»; «Ножки, ножки, где вы были?..», «Сидит, сидит зайка…», «Кот на печку пошел…», «Сегодня день целый…»,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…», «Идет лисичка по мосту…», «Солнышко-ведрышко…», «Иди, весна, иди, красна…». Сказки. 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Фольклор народов мира Песенки. «Рыбки», «Утята», франц., обр. Н.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 и С. Гиппиус;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, воробей», пер. с коми-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пермяц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В. Климова; «Пальцы», пер. с нем. Л.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«Мешок», татар., пер. Р.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, пересказ Л. Кузьмина. </w:t>
      </w:r>
    </w:p>
    <w:p w14:paraId="5B8953B0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0846AB">
        <w:rPr>
          <w:rFonts w:ascii="Times New Roman" w:hAnsi="Times New Roman" w:cs="Times New Roman"/>
          <w:sz w:val="24"/>
          <w:szCs w:val="24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братья Гримм. «Бременские музыканты», нем., пер. В. Введенского, под ред. С. Маршака. </w:t>
      </w:r>
    </w:p>
    <w:p w14:paraId="6E09F97E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32CE3" w14:textId="004B20C4" w:rsidR="000846AB" w:rsidRDefault="000846AB" w:rsidP="00084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14:paraId="3AA5A8D7" w14:textId="77777777" w:rsidR="000846AB" w:rsidRP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939EF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0846AB">
        <w:rPr>
          <w:rFonts w:ascii="Times New Roman" w:hAnsi="Times New Roman" w:cs="Times New Roman"/>
          <w:sz w:val="24"/>
          <w:szCs w:val="24"/>
        </w:rPr>
        <w:t xml:space="preserve"> 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«Песенка про сказку»; «Дом гнома, гном — дома!»; Э. Успенский. «Разгром»; Д. Хармс. «Очень страшная история». </w:t>
      </w:r>
    </w:p>
    <w:p w14:paraId="12D473F6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Проза.</w:t>
      </w:r>
      <w:r w:rsidRPr="000846AB">
        <w:rPr>
          <w:rFonts w:ascii="Times New Roman" w:hAnsi="Times New Roman" w:cs="Times New Roman"/>
          <w:sz w:val="24"/>
          <w:szCs w:val="24"/>
        </w:rPr>
        <w:t xml:space="preserve">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 </w:t>
      </w:r>
    </w:p>
    <w:p w14:paraId="7000D383" w14:textId="56DA6152" w:rsidR="006069A1" w:rsidRP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 w:rsidRPr="000846AB">
        <w:rPr>
          <w:rFonts w:ascii="Times New Roman" w:hAnsi="Times New Roman" w:cs="Times New Roman"/>
          <w:sz w:val="24"/>
          <w:szCs w:val="24"/>
        </w:rPr>
        <w:t>. М. Горький.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сыновьям…», «Мальчик стерег овец…», «Хотела галка пить…».</w:t>
      </w:r>
    </w:p>
    <w:p w14:paraId="59A95104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3A5DD" w14:textId="6DC97CE8" w:rsidR="000846AB" w:rsidRDefault="000846AB" w:rsidP="000846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</w:t>
      </w:r>
      <w:r w:rsidRPr="000846AB">
        <w:rPr>
          <w:rFonts w:ascii="Times New Roman" w:hAnsi="Times New Roman" w:cs="Times New Roman"/>
          <w:sz w:val="24"/>
          <w:szCs w:val="24"/>
        </w:rPr>
        <w:t xml:space="preserve"> стран</w:t>
      </w:r>
    </w:p>
    <w:p w14:paraId="44042342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33E51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0846AB">
        <w:rPr>
          <w:rFonts w:ascii="Times New Roman" w:hAnsi="Times New Roman" w:cs="Times New Roman"/>
          <w:sz w:val="24"/>
          <w:szCs w:val="24"/>
        </w:rPr>
        <w:t xml:space="preserve"> В. Витка. «Считалочка», пер. </w:t>
      </w:r>
      <w:proofErr w:type="gramStart"/>
      <w:r w:rsidRPr="000846AB">
        <w:rPr>
          <w:rFonts w:ascii="Times New Roman" w:hAnsi="Times New Roman" w:cs="Times New Roman"/>
          <w:sz w:val="24"/>
          <w:szCs w:val="24"/>
        </w:rPr>
        <w:t>с белорус</w:t>
      </w:r>
      <w:proofErr w:type="gramEnd"/>
      <w:r w:rsidRPr="000846AB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Ю.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«Слезы», пер. с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С.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Вангели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. «Подснежники» (главы из книги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Гугуцэ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 — капитан корабля»), пер. с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10013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  <w:r w:rsidRPr="000846A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«Винни-Пух и все-все-все» (главы из книги), пер. с англ. Б.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; Э.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«Приключения в лесу Елки-на-Горке» (главы), пер. с норв. Л. Брауде; Д.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«Про </w:t>
      </w:r>
      <w:r w:rsidRPr="000846AB">
        <w:rPr>
          <w:rFonts w:ascii="Times New Roman" w:hAnsi="Times New Roman" w:cs="Times New Roman"/>
          <w:sz w:val="24"/>
          <w:szCs w:val="24"/>
        </w:rPr>
        <w:lastRenderedPageBreak/>
        <w:t>мальчика, который рычал на тигров», пер. с англ. Н. Шерешевской; Э. Хогарт. «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3E637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E4006" w14:textId="1074EE1A" w:rsidR="000846AB" w:rsidRPr="000846AB" w:rsidRDefault="000846AB" w:rsidP="000846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AB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14:paraId="64223C6C" w14:textId="77777777" w:rsid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E6ADC8" w14:textId="351AE725" w:rsidR="000846AB" w:rsidRPr="000846AB" w:rsidRDefault="000846AB" w:rsidP="00606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6AB">
        <w:rPr>
          <w:rFonts w:ascii="Times New Roman" w:hAnsi="Times New Roman" w:cs="Times New Roman"/>
          <w:sz w:val="24"/>
          <w:szCs w:val="24"/>
        </w:rPr>
        <w:t xml:space="preserve"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 xml:space="preserve"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</w:t>
      </w:r>
      <w:proofErr w:type="spellStart"/>
      <w:r w:rsidRPr="000846A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846AB">
        <w:rPr>
          <w:rFonts w:ascii="Times New Roman" w:hAnsi="Times New Roman" w:cs="Times New Roman"/>
          <w:sz w:val="24"/>
          <w:szCs w:val="24"/>
        </w:rPr>
        <w:t>.</w:t>
      </w:r>
    </w:p>
    <w:sectPr w:rsidR="000846AB" w:rsidRPr="000846AB" w:rsidSect="006069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6B"/>
    <w:rsid w:val="000846AB"/>
    <w:rsid w:val="006069A1"/>
    <w:rsid w:val="00743DB5"/>
    <w:rsid w:val="00C44F6B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B0B"/>
  <w15:chartTrackingRefBased/>
  <w15:docId w15:val="{B134299C-FA3E-4634-86BA-97B85A4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6</cp:revision>
  <dcterms:created xsi:type="dcterms:W3CDTF">2020-04-24T14:02:00Z</dcterms:created>
  <dcterms:modified xsi:type="dcterms:W3CDTF">2020-04-24T14:19:00Z</dcterms:modified>
</cp:coreProperties>
</file>